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0B" w:rsidRPr="001E31A0" w:rsidRDefault="001E31A0" w:rsidP="001E31A0">
      <w:pPr>
        <w:jc w:val="center"/>
        <w:rPr>
          <w:sz w:val="28"/>
          <w:szCs w:val="28"/>
        </w:rPr>
      </w:pPr>
      <w:r>
        <w:rPr>
          <w:sz w:val="28"/>
          <w:szCs w:val="28"/>
        </w:rPr>
        <w:t>To Start/Finish From Heflin</w:t>
      </w:r>
      <w:bookmarkStart w:id="0" w:name="_GoBack"/>
      <w:bookmarkEnd w:id="0"/>
    </w:p>
    <w:p w:rsidR="001E31A0" w:rsidRDefault="001E31A0">
      <w:r>
        <w:rPr>
          <w:rFonts w:ascii="Arial" w:hAnsi="Arial" w:cs="Arial"/>
          <w:color w:val="4A310C"/>
          <w:sz w:val="20"/>
          <w:szCs w:val="20"/>
        </w:rPr>
        <w:t xml:space="preserve">From Heflin, AL, at the intersection of State </w:t>
      </w:r>
      <w:proofErr w:type="spellStart"/>
      <w:r>
        <w:rPr>
          <w:rFonts w:ascii="Arial" w:hAnsi="Arial" w:cs="Arial"/>
          <w:color w:val="4A310C"/>
          <w:sz w:val="20"/>
          <w:szCs w:val="20"/>
        </w:rPr>
        <w:t>Rts</w:t>
      </w:r>
      <w:proofErr w:type="spellEnd"/>
      <w:r>
        <w:rPr>
          <w:rFonts w:ascii="Arial" w:hAnsi="Arial" w:cs="Arial"/>
          <w:color w:val="4A310C"/>
          <w:sz w:val="20"/>
          <w:szCs w:val="20"/>
        </w:rPr>
        <w:t xml:space="preserve">. 46 and 78, take Rt. 78 east for 5.7 miles to Coleman Lake sign (County Rt. 61). Turn left onto Rt. 61 and go 7.6 miles to another Coleman Lake sign (Forest Rt. 500). Turn right onto Rt. 500 and go 0.4 miles to Coleman Lake campground sign. Turn right and continue on Forest Rt. 500 and go 1.8 miles to campground on right. Go through entrance and </w:t>
      </w:r>
      <w:proofErr w:type="spellStart"/>
      <w:r>
        <w:rPr>
          <w:rFonts w:ascii="Arial" w:hAnsi="Arial" w:cs="Arial"/>
          <w:color w:val="4A310C"/>
          <w:sz w:val="20"/>
          <w:szCs w:val="20"/>
        </w:rPr>
        <w:t>trun</w:t>
      </w:r>
      <w:proofErr w:type="spellEnd"/>
      <w:r>
        <w:rPr>
          <w:rFonts w:ascii="Arial" w:hAnsi="Arial" w:cs="Arial"/>
          <w:color w:val="4A310C"/>
          <w:sz w:val="20"/>
          <w:szCs w:val="20"/>
        </w:rPr>
        <w:t xml:space="preserve"> right in to </w:t>
      </w:r>
      <w:proofErr w:type="gramStart"/>
      <w:r>
        <w:rPr>
          <w:rFonts w:ascii="Arial" w:hAnsi="Arial" w:cs="Arial"/>
          <w:color w:val="4A310C"/>
          <w:sz w:val="20"/>
          <w:szCs w:val="20"/>
        </w:rPr>
        <w:t>Overflow</w:t>
      </w:r>
      <w:proofErr w:type="gramEnd"/>
      <w:r>
        <w:rPr>
          <w:rFonts w:ascii="Arial" w:hAnsi="Arial" w:cs="Arial"/>
          <w:color w:val="4A310C"/>
          <w:sz w:val="20"/>
          <w:szCs w:val="20"/>
        </w:rPr>
        <w:t xml:space="preserve"> campground area. Drive </w:t>
      </w:r>
      <w:proofErr w:type="spellStart"/>
      <w:r>
        <w:rPr>
          <w:rFonts w:ascii="Arial" w:hAnsi="Arial" w:cs="Arial"/>
          <w:color w:val="4A310C"/>
          <w:sz w:val="20"/>
          <w:szCs w:val="20"/>
        </w:rPr>
        <w:t>approx</w:t>
      </w:r>
      <w:proofErr w:type="spellEnd"/>
      <w:r>
        <w:rPr>
          <w:rFonts w:ascii="Arial" w:hAnsi="Arial" w:cs="Arial"/>
          <w:color w:val="4A310C"/>
          <w:sz w:val="20"/>
          <w:szCs w:val="20"/>
        </w:rPr>
        <w:t xml:space="preserve"> .3 to Start/Finish area.</w:t>
      </w:r>
    </w:p>
    <w:sectPr w:rsidR="001E3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A0"/>
    <w:rsid w:val="001E31A0"/>
    <w:rsid w:val="0039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432</Characters>
  <Application>Microsoft Office Word</Application>
  <DocSecurity>0</DocSecurity>
  <Lines>3</Lines>
  <Paragraphs>1</Paragraphs>
  <ScaleCrop>false</ScaleCrop>
  <Company>Hewlett-Packard</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2013-05-13T12:33:00Z</dcterms:created>
  <dcterms:modified xsi:type="dcterms:W3CDTF">2013-05-13T12:34:00Z</dcterms:modified>
</cp:coreProperties>
</file>